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300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</w:p>
    <w:p>
      <w:pPr>
        <w:ind w:firstLine="361" w:firstLineChars="100"/>
        <w:rPr>
          <w:rFonts w:ascii="方正小标宋_GBK" w:hAnsi="方正小标宋_GBK" w:eastAsia="方正小标宋_GBK" w:cs="方正小标宋_GBK"/>
          <w:b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关于举办“我眼里最美重工”摄影比赛的通知</w:t>
      </w:r>
    </w:p>
    <w:p>
      <w:pPr>
        <w:ind w:firstLine="964" w:firstLineChars="300"/>
        <w:rPr>
          <w:rFonts w:ascii="方正小标宋_GBK" w:hAnsi="方正小标宋_GBK" w:eastAsia="方正小标宋_GBK" w:cs="方正小标宋_GBK"/>
          <w:b/>
          <w:bCs/>
          <w:sz w:val="32"/>
          <w:szCs w:val="32"/>
        </w:rPr>
      </w:pPr>
      <w:bookmarkStart w:id="0" w:name="_GoBack"/>
      <w:bookmarkEnd w:id="0"/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各二级学院，</w:t>
      </w:r>
      <w:r>
        <w:rPr>
          <w:rFonts w:hint="eastAsia" w:ascii="楷体" w:hAnsi="楷体" w:eastAsia="楷体" w:cs="楷体"/>
          <w:color w:val="000000"/>
          <w:sz w:val="32"/>
          <w:szCs w:val="32"/>
          <w:shd w:val="clear" w:color="auto" w:fill="FFFFFF"/>
        </w:rPr>
        <w:t>职能处室、中心：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为丰富校园文化生活，进一步打造学校良好品牌形象，同时给我校广大摄影爱好者提供一个展示、交流、学习的平台，根据年度宣传思想文化工作安排，决定举办“我眼里最美重工”摄影比赛。现将相关事宜通知如下：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一、比赛主题</w:t>
      </w:r>
    </w:p>
    <w:p>
      <w:pPr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摄影大赛主题为“我眼里最美重工”，用照片的方式表达每一个重工人眼里“最美重工”，它可以是最美的重工人、最美的重工事、最美的重工景、最美的重工建筑等，以多角度、全方面展现校园的心灵美、人文美、自然美、和谐美，构建美丽校园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二、比赛时间</w:t>
      </w:r>
    </w:p>
    <w:p>
      <w:pPr>
        <w:spacing w:line="360" w:lineRule="auto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2018年3月至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月底。</w:t>
      </w:r>
    </w:p>
    <w:p>
      <w:pPr>
        <w:spacing w:line="360" w:lineRule="auto"/>
        <w:ind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三、参赛对象</w:t>
      </w: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全校师生员工。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四、作品要求</w:t>
      </w:r>
    </w:p>
    <w:p>
      <w:pPr>
        <w:spacing w:line="360" w:lineRule="auto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1.摄影作品必须是在我校南泉校区、双桥校区校园内拍摄或反映学校师生工作、学习、生活情景的照片，单张或组图（组图要求2—4张照片）、彩色或黑白均可。作品必须紧扣主题，客观真实，内容健康，积极向上，突出思想性、艺术性、时代性。</w:t>
      </w:r>
    </w:p>
    <w:p>
      <w:pPr>
        <w:spacing w:line="360" w:lineRule="auto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2.作品须为作者本人原创，无知识产权纠纷，严禁转载、抄袭、套改，不接受电脑特技合成照片，作品拍摄设备不限。</w:t>
      </w:r>
    </w:p>
    <w:p>
      <w:pPr>
        <w:spacing w:line="360" w:lineRule="auto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3.参赛作品上报后，主办单位限于人力所限一律不予退还，请作者自留底稿。</w:t>
      </w:r>
    </w:p>
    <w:p>
      <w:pPr>
        <w:spacing w:line="360" w:lineRule="auto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4.参赛者需注明作品名称、作品简介、作者姓名、年级班级、联系方式等相关信息。</w:t>
      </w:r>
    </w:p>
    <w:p>
      <w:pPr>
        <w:spacing w:line="360" w:lineRule="auto"/>
        <w:ind w:firstLine="640" w:firstLineChars="20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所有参赛作品主办单位可以根据需要在校内展出，在校园网、校报、官微、学校画册、形象宣传片等校内媒体上使用。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 五、作品提交</w:t>
      </w: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请参赛者从通知下发之日到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日（周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下班前），将作品电子版提交给各二级学院、职能处室、中心分管宣传工作的老师，以“单位名称+负责人姓名+负责人联系方式”格式命名后，通过QQ发到或现场提交到党委宣传部陶思言处，联系方式：023-62847150。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 六、奖项设置</w:t>
      </w:r>
    </w:p>
    <w:p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作品征集结束以后，学校将组织校内外专家、老师，对参赛作品按照公平公正的原则进行统一评审，评出一等奖2名，二等奖3名，三等奖5名，优秀奖若干，学校将为所有获奖作品作者颁发获奖证书。</w:t>
      </w:r>
      <w:r>
        <w:rPr>
          <w:rFonts w:hint="eastAsia"/>
          <w:sz w:val="32"/>
          <w:szCs w:val="32"/>
        </w:rPr>
        <w:t xml:space="preserve">       </w:t>
      </w: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360" w:lineRule="auto"/>
        <w:ind w:firstLine="4160" w:firstLineChars="13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重庆工程学院党委宣传部</w:t>
      </w:r>
    </w:p>
    <w:p>
      <w:pPr>
        <w:spacing w:line="360" w:lineRule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2018年2月2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0586735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1EBF"/>
    <w:rsid w:val="00172A27"/>
    <w:rsid w:val="002368E5"/>
    <w:rsid w:val="00244EB2"/>
    <w:rsid w:val="002936A8"/>
    <w:rsid w:val="00295844"/>
    <w:rsid w:val="003A2364"/>
    <w:rsid w:val="006B6C1F"/>
    <w:rsid w:val="00767CD9"/>
    <w:rsid w:val="00880C10"/>
    <w:rsid w:val="009A5E19"/>
    <w:rsid w:val="009D7011"/>
    <w:rsid w:val="00B12EBA"/>
    <w:rsid w:val="00B54231"/>
    <w:rsid w:val="00C25357"/>
    <w:rsid w:val="00C51D22"/>
    <w:rsid w:val="00CB2BE8"/>
    <w:rsid w:val="00CC4CF2"/>
    <w:rsid w:val="00D3482B"/>
    <w:rsid w:val="00FF68E1"/>
    <w:rsid w:val="01C944C4"/>
    <w:rsid w:val="07AA296C"/>
    <w:rsid w:val="1A473AFB"/>
    <w:rsid w:val="2ECF2181"/>
    <w:rsid w:val="379A3299"/>
    <w:rsid w:val="3B080E6F"/>
    <w:rsid w:val="40CE791B"/>
    <w:rsid w:val="42EC2600"/>
    <w:rsid w:val="4B1A7797"/>
    <w:rsid w:val="4BB23189"/>
    <w:rsid w:val="4DB21701"/>
    <w:rsid w:val="59C86821"/>
    <w:rsid w:val="63985F7C"/>
    <w:rsid w:val="6D2902FF"/>
    <w:rsid w:val="7C6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rPr>
      <w:rFonts w:ascii="Calibri" w:hAnsi="Calibri" w:eastAsia="方正黑体_GBK" w:cs="Times New Roman"/>
      <w:b/>
      <w:sz w:val="32"/>
    </w:r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3</Pages>
  <Words>136</Words>
  <Characters>780</Characters>
  <Lines>6</Lines>
  <Paragraphs>1</Paragraphs>
  <ScaleCrop>false</ScaleCrop>
  <LinksUpToDate>false</LinksUpToDate>
  <CharactersWithSpaces>915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2018-02-27T01:13:00Z</cp:lastPrinted>
  <dcterms:modified xsi:type="dcterms:W3CDTF">2018-03-01T07:23:55Z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